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B6" w:rsidRDefault="004A47B6" w:rsidP="004A47B6">
      <w:pPr>
        <w:snapToGrid w:val="0"/>
        <w:jc w:val="center"/>
        <w:rPr>
          <w:rFonts w:ascii="華康特粗楷體" w:eastAsia="華康特粗楷體" w:hAnsi="華康特粗楷體"/>
          <w:sz w:val="36"/>
        </w:rPr>
      </w:pPr>
      <w:r w:rsidRPr="004A47B6">
        <w:rPr>
          <w:rFonts w:ascii="華康特粗楷體" w:eastAsia="華康特粗楷體" w:hAnsi="華康特粗楷體" w:hint="eastAsia"/>
          <w:sz w:val="36"/>
        </w:rPr>
        <w:t>弘光科技大學</w:t>
      </w:r>
      <w:r>
        <w:rPr>
          <w:rFonts w:ascii="華康特粗楷體" w:eastAsia="華康特粗楷體" w:hAnsi="華康特粗楷體" w:hint="eastAsia"/>
          <w:sz w:val="36"/>
        </w:rPr>
        <w:t>專任</w:t>
      </w:r>
      <w:r w:rsidRPr="004A47B6">
        <w:rPr>
          <w:rFonts w:ascii="華康特粗楷體" w:eastAsia="華康特粗楷體" w:hAnsi="華康特粗楷體" w:hint="eastAsia"/>
          <w:sz w:val="36"/>
        </w:rPr>
        <w:t>教師</w:t>
      </w:r>
    </w:p>
    <w:p w:rsidR="009D0BA8" w:rsidRDefault="004A47B6" w:rsidP="009D0BA8">
      <w:pPr>
        <w:snapToGrid w:val="0"/>
        <w:spacing w:afterLines="50" w:after="180"/>
        <w:jc w:val="center"/>
        <w:rPr>
          <w:rFonts w:ascii="華康特粗楷體" w:eastAsia="華康特粗楷體" w:hAnsi="華康特粗楷體"/>
          <w:sz w:val="36"/>
        </w:rPr>
      </w:pPr>
      <w:r w:rsidRPr="004A47B6">
        <w:rPr>
          <w:rFonts w:ascii="華康特粗楷體" w:eastAsia="華康特粗楷體" w:hAnsi="華康特粗楷體" w:hint="eastAsia"/>
          <w:sz w:val="36"/>
        </w:rPr>
        <w:t>教學服務成績考核評分之行政配合評鑑表</w:t>
      </w:r>
    </w:p>
    <w:p w:rsidR="004A47B6" w:rsidRDefault="004A47B6" w:rsidP="004A47B6">
      <w:pPr>
        <w:spacing w:beforeLines="20" w:before="72"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  <w:u w:val="single"/>
        </w:rPr>
        <w:t xml:space="preserve">         </w:t>
      </w:r>
      <w:r>
        <w:rPr>
          <w:rFonts w:eastAsia="標楷體" w:hint="eastAsia"/>
          <w:sz w:val="32"/>
        </w:rPr>
        <w:t>學年度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第</w:t>
      </w:r>
      <w:r>
        <w:rPr>
          <w:rFonts w:eastAsia="標楷體" w:hint="eastAsia"/>
          <w:sz w:val="32"/>
          <w:u w:val="single"/>
        </w:rPr>
        <w:t xml:space="preserve">     </w:t>
      </w:r>
      <w:r>
        <w:rPr>
          <w:rFonts w:eastAsia="標楷體" w:hint="eastAsia"/>
          <w:sz w:val="32"/>
        </w:rPr>
        <w:t>學期</w:t>
      </w:r>
      <w:r w:rsidRPr="0051523A">
        <w:rPr>
          <w:rFonts w:eastAsia="標楷體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 xml:space="preserve">           </w:t>
      </w:r>
      <w:r>
        <w:rPr>
          <w:rFonts w:eastAsia="標楷體" w:hint="eastAsia"/>
          <w:sz w:val="32"/>
        </w:rPr>
        <w:t>系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所</w:t>
      </w:r>
      <w:r>
        <w:rPr>
          <w:rFonts w:eastAsia="標楷體" w:hint="eastAsia"/>
          <w:sz w:val="32"/>
        </w:rPr>
        <w:t>)</w:t>
      </w:r>
    </w:p>
    <w:p w:rsidR="004A47B6" w:rsidRDefault="004A47B6" w:rsidP="004A47B6">
      <w:pPr>
        <w:spacing w:beforeLines="20" w:before="72" w:line="0" w:lineRule="atLeast"/>
        <w:jc w:val="center"/>
        <w:rPr>
          <w:rFonts w:eastAsia="標楷體"/>
          <w:sz w:val="32"/>
        </w:rPr>
      </w:pPr>
    </w:p>
    <w:p w:rsidR="004A47B6" w:rsidRPr="009D0BA8" w:rsidRDefault="00357668" w:rsidP="004A47B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D0BA8">
        <w:rPr>
          <w:rFonts w:ascii="標楷體" w:eastAsia="標楷體" w:hAnsi="標楷體" w:hint="eastAsia"/>
          <w:b/>
          <w:sz w:val="28"/>
          <w:szCs w:val="28"/>
        </w:rPr>
        <w:t>一、</w:t>
      </w:r>
      <w:r w:rsidR="004A47B6" w:rsidRPr="009D0BA8">
        <w:rPr>
          <w:rFonts w:ascii="標楷體" w:eastAsia="標楷體" w:hAnsi="標楷體" w:hint="eastAsia"/>
          <w:b/>
          <w:sz w:val="28"/>
          <w:szCs w:val="28"/>
        </w:rPr>
        <w:t>送審人資料：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1925"/>
        <w:gridCol w:w="1926"/>
        <w:gridCol w:w="1926"/>
        <w:gridCol w:w="1926"/>
      </w:tblGrid>
      <w:tr w:rsidR="004A47B6" w:rsidRPr="006F79CB" w:rsidTr="002F7DFD">
        <w:trPr>
          <w:cantSplit/>
          <w:trHeight w:val="560"/>
        </w:trPr>
        <w:tc>
          <w:tcPr>
            <w:tcW w:w="1000" w:type="pct"/>
            <w:shd w:val="clear" w:color="auto" w:fill="E7E6E6" w:themeFill="background2"/>
            <w:vAlign w:val="center"/>
          </w:tcPr>
          <w:p w:rsidR="004A47B6" w:rsidRPr="006F79CB" w:rsidRDefault="004A47B6" w:rsidP="004A47B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F79CB">
              <w:rPr>
                <w:rFonts w:eastAsia="標楷體" w:hint="eastAsia"/>
                <w:sz w:val="28"/>
                <w:szCs w:val="28"/>
              </w:rPr>
              <w:t>送審人姓名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="004A47B6" w:rsidRPr="006F79CB" w:rsidRDefault="002F7DFD" w:rsidP="004A47B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F79CB">
              <w:rPr>
                <w:rFonts w:eastAsia="標楷體" w:hint="eastAsia"/>
                <w:sz w:val="28"/>
                <w:szCs w:val="28"/>
              </w:rPr>
              <w:t>現職職級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="004A47B6" w:rsidRPr="006F79CB" w:rsidRDefault="002F7DFD" w:rsidP="004A47B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F79CB">
              <w:rPr>
                <w:rFonts w:eastAsia="標楷體" w:hint="eastAsia"/>
                <w:sz w:val="28"/>
                <w:szCs w:val="28"/>
              </w:rPr>
              <w:t>現職</w:t>
            </w:r>
            <w:r>
              <w:rPr>
                <w:rFonts w:eastAsia="標楷體"/>
                <w:sz w:val="28"/>
                <w:szCs w:val="28"/>
              </w:rPr>
              <w:t>起資年月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="004A47B6" w:rsidRPr="006F79CB" w:rsidRDefault="004A47B6" w:rsidP="004A47B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F79CB">
              <w:rPr>
                <w:rFonts w:eastAsia="標楷體" w:hint="eastAsia"/>
                <w:sz w:val="28"/>
                <w:szCs w:val="28"/>
              </w:rPr>
              <w:t>預送審職級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="004A47B6" w:rsidRPr="006F79CB" w:rsidRDefault="004A47B6" w:rsidP="004A47B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送審類別</w:t>
            </w:r>
          </w:p>
        </w:tc>
      </w:tr>
      <w:tr w:rsidR="004A47B6" w:rsidRPr="006F79CB" w:rsidTr="002F7DFD">
        <w:trPr>
          <w:cantSplit/>
          <w:trHeight w:val="764"/>
        </w:trPr>
        <w:tc>
          <w:tcPr>
            <w:tcW w:w="1000" w:type="pct"/>
            <w:vAlign w:val="center"/>
          </w:tcPr>
          <w:p w:rsidR="004A47B6" w:rsidRPr="006F79CB" w:rsidRDefault="004A47B6" w:rsidP="004A47B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4A47B6" w:rsidRPr="006F79CB" w:rsidRDefault="004A47B6" w:rsidP="004A47B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2F7DFD" w:rsidRPr="006F79CB" w:rsidRDefault="002F7DFD" w:rsidP="002F7DFD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4A47B6" w:rsidRPr="006F79CB" w:rsidRDefault="004A47B6" w:rsidP="004A47B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4A47B6" w:rsidRPr="00402011" w:rsidRDefault="004A47B6" w:rsidP="004A47B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357668" w:rsidRDefault="00357668" w:rsidP="004A47B6">
      <w:pPr>
        <w:spacing w:line="0" w:lineRule="atLeast"/>
        <w:rPr>
          <w:rFonts w:ascii="華康特粗楷體" w:eastAsia="華康特粗楷體"/>
          <w:sz w:val="28"/>
        </w:rPr>
      </w:pPr>
    </w:p>
    <w:p w:rsidR="004A47B6" w:rsidRPr="009D0BA8" w:rsidRDefault="00357668" w:rsidP="004A47B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D0BA8">
        <w:rPr>
          <w:rFonts w:ascii="標楷體" w:eastAsia="標楷體" w:hAnsi="標楷體" w:hint="eastAsia"/>
          <w:b/>
          <w:sz w:val="28"/>
          <w:szCs w:val="28"/>
        </w:rPr>
        <w:t>二、</w:t>
      </w:r>
      <w:r w:rsidR="004A47B6" w:rsidRPr="009D0BA8">
        <w:rPr>
          <w:rFonts w:ascii="標楷體" w:eastAsia="標楷體" w:hAnsi="標楷體" w:hint="eastAsia"/>
          <w:b/>
          <w:sz w:val="28"/>
          <w:szCs w:val="28"/>
        </w:rPr>
        <w:t>評鑑項目：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3037"/>
        <w:gridCol w:w="1922"/>
        <w:gridCol w:w="1920"/>
      </w:tblGrid>
      <w:tr w:rsidR="004A47B6" w:rsidRPr="00306D4D" w:rsidTr="009D0BA8">
        <w:trPr>
          <w:trHeight w:val="850"/>
        </w:trPr>
        <w:tc>
          <w:tcPr>
            <w:tcW w:w="3003" w:type="pct"/>
            <w:gridSpan w:val="2"/>
            <w:shd w:val="clear" w:color="auto" w:fill="E7E6E6" w:themeFill="background2"/>
            <w:vAlign w:val="center"/>
          </w:tcPr>
          <w:p w:rsidR="004A47B6" w:rsidRPr="00306D4D" w:rsidRDefault="004A47B6" w:rsidP="00410C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6D4D">
              <w:rPr>
                <w:rFonts w:ascii="標楷體" w:eastAsia="標楷體" w:hAnsi="標楷體" w:hint="eastAsia"/>
                <w:sz w:val="28"/>
                <w:szCs w:val="28"/>
              </w:rPr>
              <w:t>審查具體要項與重點</w:t>
            </w:r>
          </w:p>
        </w:tc>
        <w:tc>
          <w:tcPr>
            <w:tcW w:w="999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A47B6" w:rsidRPr="00BA0C20" w:rsidRDefault="004A47B6" w:rsidP="00410C9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  <w:r w:rsidRPr="00BA0C20">
              <w:rPr>
                <w:rFonts w:eastAsia="標楷體" w:hint="eastAsia"/>
              </w:rPr>
              <w:t>項基準分</w:t>
            </w:r>
          </w:p>
          <w:p w:rsidR="004A47B6" w:rsidRPr="00306D4D" w:rsidRDefault="004A47B6" w:rsidP="00410C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0C20">
              <w:rPr>
                <w:rFonts w:eastAsia="標楷體" w:hint="eastAsia"/>
              </w:rPr>
              <w:t>百分比</w:t>
            </w:r>
          </w:p>
        </w:tc>
        <w:tc>
          <w:tcPr>
            <w:tcW w:w="9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A47B6" w:rsidRDefault="004A47B6" w:rsidP="00410C9F">
            <w:pPr>
              <w:spacing w:line="0" w:lineRule="atLeast"/>
              <w:jc w:val="center"/>
              <w:rPr>
                <w:rFonts w:ascii="華康特粗楷體" w:eastAsia="華康特粗楷體"/>
                <w:sz w:val="28"/>
                <w:szCs w:val="28"/>
              </w:rPr>
            </w:pPr>
            <w:r w:rsidRPr="00306D4D">
              <w:rPr>
                <w:rFonts w:ascii="華康特粗楷體" w:eastAsia="華康特粗楷體" w:hint="eastAsia"/>
                <w:sz w:val="28"/>
                <w:szCs w:val="28"/>
              </w:rPr>
              <w:t>評分欄</w:t>
            </w:r>
          </w:p>
          <w:p w:rsidR="004A47B6" w:rsidRPr="003714EE" w:rsidRDefault="004A47B6" w:rsidP="00410C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0C20">
              <w:rPr>
                <w:rFonts w:eastAsia="標楷體" w:hint="eastAsia"/>
              </w:rPr>
              <w:t>成績（百分制）</w:t>
            </w:r>
          </w:p>
        </w:tc>
      </w:tr>
      <w:tr w:rsidR="004A47B6" w:rsidRPr="00306D4D" w:rsidTr="00AB0870">
        <w:trPr>
          <w:trHeight w:val="1984"/>
        </w:trPr>
        <w:tc>
          <w:tcPr>
            <w:tcW w:w="3003" w:type="pct"/>
            <w:gridSpan w:val="2"/>
            <w:vAlign w:val="center"/>
          </w:tcPr>
          <w:p w:rsidR="004A47B6" w:rsidRDefault="004A47B6" w:rsidP="00410C9F">
            <w:pPr>
              <w:spacing w:line="0" w:lineRule="atLeast"/>
              <w:ind w:left="560" w:hangingChars="200" w:hanging="56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行政配合評鑑</w:t>
            </w:r>
            <w:r>
              <w:rPr>
                <w:rFonts w:eastAsia="標楷體" w:hint="eastAsia"/>
                <w:sz w:val="28"/>
              </w:rPr>
              <w:t>-</w:t>
            </w:r>
            <w:r w:rsidR="00061540" w:rsidRPr="00061540">
              <w:rPr>
                <w:rFonts w:eastAsia="標楷體" w:hint="eastAsia"/>
                <w:sz w:val="28"/>
              </w:rPr>
              <w:t>教學行政配合（</w:t>
            </w:r>
            <w:r w:rsidR="00C76968">
              <w:rPr>
                <w:rFonts w:eastAsia="標楷體" w:hint="eastAsia"/>
                <w:sz w:val="28"/>
              </w:rPr>
              <w:t>教務處</w:t>
            </w:r>
            <w:r w:rsidR="00061540" w:rsidRPr="00061540">
              <w:rPr>
                <w:rFonts w:eastAsia="標楷體" w:hint="eastAsia"/>
                <w:sz w:val="28"/>
              </w:rPr>
              <w:t>）</w:t>
            </w:r>
          </w:p>
          <w:p w:rsidR="004A47B6" w:rsidRPr="00AB0870" w:rsidRDefault="004A47B6" w:rsidP="00AB0870">
            <w:pPr>
              <w:spacing w:line="0" w:lineRule="atLeast"/>
              <w:ind w:left="670" w:rightChars="50" w:right="120" w:hangingChars="279" w:hanging="670"/>
              <w:jc w:val="both"/>
              <w:rPr>
                <w:rFonts w:eastAsia="標楷體"/>
              </w:rPr>
            </w:pPr>
            <w:r w:rsidRPr="00AB0870">
              <w:rPr>
                <w:rFonts w:eastAsia="標楷體" w:hint="eastAsia"/>
              </w:rPr>
              <w:t>（一）</w:t>
            </w:r>
            <w:r w:rsidR="00061540" w:rsidRPr="00AB0870">
              <w:rPr>
                <w:rFonts w:eastAsia="標楷體" w:hint="eastAsia"/>
              </w:rPr>
              <w:t>教學與系所整體配合情形</w:t>
            </w:r>
            <w:r w:rsidRPr="00AB0870">
              <w:rPr>
                <w:rFonts w:eastAsia="標楷體" w:hint="eastAsia"/>
              </w:rPr>
              <w:t>。</w:t>
            </w:r>
          </w:p>
          <w:p w:rsidR="004A47B6" w:rsidRPr="00AB0870" w:rsidRDefault="004A47B6" w:rsidP="00AB0870">
            <w:pPr>
              <w:spacing w:line="0" w:lineRule="atLeast"/>
              <w:ind w:left="670" w:rightChars="50" w:right="120" w:hangingChars="279" w:hanging="670"/>
              <w:jc w:val="both"/>
              <w:rPr>
                <w:rFonts w:eastAsia="標楷體"/>
              </w:rPr>
            </w:pPr>
            <w:r w:rsidRPr="00AB0870">
              <w:rPr>
                <w:rFonts w:eastAsia="標楷體" w:hint="eastAsia"/>
              </w:rPr>
              <w:t>（二）</w:t>
            </w:r>
            <w:r w:rsidR="00061540" w:rsidRPr="00AB0870">
              <w:rPr>
                <w:rFonts w:eastAsia="標楷體" w:hint="eastAsia"/>
              </w:rPr>
              <w:t>教學與教務處整體配合情形</w:t>
            </w:r>
            <w:r w:rsidRPr="00AB0870">
              <w:rPr>
                <w:rFonts w:eastAsia="標楷體" w:hint="eastAsia"/>
              </w:rPr>
              <w:t>。</w:t>
            </w:r>
            <w:bookmarkStart w:id="0" w:name="_GoBack"/>
            <w:bookmarkEnd w:id="0"/>
          </w:p>
          <w:p w:rsidR="00061540" w:rsidRPr="00D83AA7" w:rsidRDefault="004A47B6" w:rsidP="00AB0870">
            <w:pPr>
              <w:spacing w:line="0" w:lineRule="atLeast"/>
              <w:ind w:left="670" w:rightChars="50" w:right="120" w:hangingChars="279" w:hanging="670"/>
              <w:jc w:val="both"/>
              <w:rPr>
                <w:rFonts w:eastAsia="標楷體"/>
                <w:sz w:val="28"/>
                <w:szCs w:val="28"/>
              </w:rPr>
            </w:pPr>
            <w:r w:rsidRPr="00AB0870">
              <w:rPr>
                <w:rFonts w:eastAsia="標楷體" w:hint="eastAsia"/>
              </w:rPr>
              <w:t>（三）</w:t>
            </w:r>
            <w:r w:rsidR="00061540" w:rsidRPr="00AB0870">
              <w:rPr>
                <w:rFonts w:eastAsia="標楷體" w:hint="eastAsia"/>
              </w:rPr>
              <w:t>教學與其他相關單位整體配合情形</w:t>
            </w:r>
            <w:r w:rsidRPr="00AB0870">
              <w:rPr>
                <w:rFonts w:eastAsia="標楷體" w:hint="eastAsia"/>
              </w:rPr>
              <w:t>。</w:t>
            </w:r>
          </w:p>
        </w:tc>
        <w:tc>
          <w:tcPr>
            <w:tcW w:w="999" w:type="pct"/>
            <w:tcBorders>
              <w:right w:val="single" w:sz="12" w:space="0" w:color="auto"/>
            </w:tcBorders>
            <w:vAlign w:val="center"/>
          </w:tcPr>
          <w:p w:rsidR="004A47B6" w:rsidRPr="00306D4D" w:rsidRDefault="004A47B6" w:rsidP="00410C9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06D4D">
              <w:rPr>
                <w:rFonts w:ascii="華康特粗楷體" w:eastAsia="華康特粗楷體" w:hint="eastAsia"/>
                <w:sz w:val="28"/>
                <w:szCs w:val="28"/>
              </w:rPr>
              <w:t>佔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1</w:t>
            </w:r>
            <w:r w:rsidRPr="00306D4D">
              <w:rPr>
                <w:rFonts w:ascii="華康特粗楷體" w:eastAsia="華康特粗楷體" w:hint="eastAsia"/>
                <w:sz w:val="28"/>
                <w:szCs w:val="28"/>
              </w:rPr>
              <w:t>0%</w:t>
            </w:r>
          </w:p>
        </w:tc>
        <w:tc>
          <w:tcPr>
            <w:tcW w:w="9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4A47B6" w:rsidRPr="00306D4D" w:rsidRDefault="004A47B6" w:rsidP="004A47B6">
            <w:pPr>
              <w:spacing w:line="0" w:lineRule="atLeast"/>
              <w:jc w:val="center"/>
              <w:rPr>
                <w:rFonts w:ascii="華康特粗楷體" w:eastAsia="華康特粗楷體"/>
                <w:sz w:val="28"/>
                <w:szCs w:val="28"/>
              </w:rPr>
            </w:pPr>
          </w:p>
        </w:tc>
      </w:tr>
      <w:tr w:rsidR="004A47B6" w:rsidRPr="00306D4D" w:rsidTr="00F85DBF">
        <w:trPr>
          <w:trHeight w:val="1134"/>
        </w:trPr>
        <w:tc>
          <w:tcPr>
            <w:tcW w:w="1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47B6" w:rsidRDefault="004A47B6" w:rsidP="00410C9F">
            <w:pPr>
              <w:spacing w:line="0" w:lineRule="atLeast"/>
              <w:ind w:left="518" w:hanging="518"/>
              <w:jc w:val="center"/>
              <w:rPr>
                <w:rFonts w:eastAsia="標楷體"/>
                <w:sz w:val="28"/>
              </w:rPr>
            </w:pPr>
            <w:r>
              <w:rPr>
                <w:rFonts w:ascii="華康特粗楷體" w:eastAsia="華康特粗楷體" w:hint="eastAsia"/>
                <w:sz w:val="28"/>
                <w:szCs w:val="28"/>
              </w:rPr>
              <w:t>審查人</w:t>
            </w:r>
            <w:r w:rsidRPr="00306D4D">
              <w:rPr>
                <w:rFonts w:ascii="華康特粗楷體" w:eastAsia="華康特粗楷體" w:hint="eastAsia"/>
                <w:sz w:val="28"/>
                <w:szCs w:val="28"/>
              </w:rPr>
              <w:t>簽章欄</w:t>
            </w:r>
          </w:p>
        </w:tc>
        <w:tc>
          <w:tcPr>
            <w:tcW w:w="3576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A47B6" w:rsidRPr="00306D4D" w:rsidRDefault="004A47B6" w:rsidP="00410C9F">
            <w:pPr>
              <w:wordWrap w:val="0"/>
              <w:spacing w:line="0" w:lineRule="atLeast"/>
              <w:ind w:rightChars="-10" w:right="-24"/>
              <w:jc w:val="right"/>
              <w:rPr>
                <w:rFonts w:eastAsia="標楷體"/>
                <w:sz w:val="28"/>
                <w:szCs w:val="28"/>
              </w:rPr>
            </w:pPr>
            <w:r w:rsidRPr="00306D4D">
              <w:rPr>
                <w:rFonts w:eastAsia="標楷體" w:hint="eastAsia"/>
                <w:sz w:val="28"/>
                <w:szCs w:val="28"/>
              </w:rPr>
              <w:t>年</w:t>
            </w:r>
            <w:r w:rsidRPr="00306D4D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06D4D">
              <w:rPr>
                <w:rFonts w:eastAsia="標楷體" w:hint="eastAsia"/>
                <w:sz w:val="28"/>
                <w:szCs w:val="28"/>
              </w:rPr>
              <w:t>月</w:t>
            </w:r>
            <w:r w:rsidRPr="00306D4D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06D4D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061540" w:rsidRDefault="00061540" w:rsidP="004A47B6"/>
    <w:p w:rsidR="00061540" w:rsidRDefault="00061540">
      <w:pPr>
        <w:widowControl/>
      </w:pPr>
      <w:r>
        <w:br w:type="page"/>
      </w:r>
    </w:p>
    <w:p w:rsidR="00061540" w:rsidRDefault="00061540" w:rsidP="00061540">
      <w:pPr>
        <w:snapToGrid w:val="0"/>
        <w:jc w:val="center"/>
        <w:rPr>
          <w:rFonts w:ascii="華康特粗楷體" w:eastAsia="華康特粗楷體" w:hAnsi="華康特粗楷體"/>
          <w:sz w:val="36"/>
        </w:rPr>
      </w:pPr>
      <w:r w:rsidRPr="004A47B6">
        <w:rPr>
          <w:rFonts w:ascii="華康特粗楷體" w:eastAsia="華康特粗楷體" w:hAnsi="華康特粗楷體" w:hint="eastAsia"/>
          <w:sz w:val="36"/>
        </w:rPr>
        <w:lastRenderedPageBreak/>
        <w:t>弘光科技大學</w:t>
      </w:r>
      <w:r>
        <w:rPr>
          <w:rFonts w:ascii="華康特粗楷體" w:eastAsia="華康特粗楷體" w:hAnsi="華康特粗楷體" w:hint="eastAsia"/>
          <w:sz w:val="36"/>
        </w:rPr>
        <w:t>專任</w:t>
      </w:r>
      <w:r w:rsidRPr="004A47B6">
        <w:rPr>
          <w:rFonts w:ascii="華康特粗楷體" w:eastAsia="華康特粗楷體" w:hAnsi="華康特粗楷體" w:hint="eastAsia"/>
          <w:sz w:val="36"/>
        </w:rPr>
        <w:t>教師</w:t>
      </w:r>
    </w:p>
    <w:p w:rsidR="00061540" w:rsidRDefault="00061540" w:rsidP="009D0BA8">
      <w:pPr>
        <w:snapToGrid w:val="0"/>
        <w:spacing w:afterLines="50" w:after="180"/>
        <w:jc w:val="center"/>
        <w:rPr>
          <w:rFonts w:ascii="華康特粗楷體" w:eastAsia="華康特粗楷體" w:hAnsi="華康特粗楷體"/>
          <w:sz w:val="36"/>
        </w:rPr>
      </w:pPr>
      <w:r w:rsidRPr="004A47B6">
        <w:rPr>
          <w:rFonts w:ascii="華康特粗楷體" w:eastAsia="華康特粗楷體" w:hAnsi="華康特粗楷體" w:hint="eastAsia"/>
          <w:sz w:val="36"/>
        </w:rPr>
        <w:t>教學服務成績考核評分之行政配合評鑑表</w:t>
      </w:r>
    </w:p>
    <w:p w:rsidR="00061540" w:rsidRDefault="00061540" w:rsidP="00061540">
      <w:pPr>
        <w:spacing w:beforeLines="20" w:before="72"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  <w:u w:val="single"/>
        </w:rPr>
        <w:t xml:space="preserve">         </w:t>
      </w:r>
      <w:r>
        <w:rPr>
          <w:rFonts w:eastAsia="標楷體" w:hint="eastAsia"/>
          <w:sz w:val="32"/>
        </w:rPr>
        <w:t>學年度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第</w:t>
      </w:r>
      <w:r>
        <w:rPr>
          <w:rFonts w:eastAsia="標楷體" w:hint="eastAsia"/>
          <w:sz w:val="32"/>
          <w:u w:val="single"/>
        </w:rPr>
        <w:t xml:space="preserve">     </w:t>
      </w:r>
      <w:r>
        <w:rPr>
          <w:rFonts w:eastAsia="標楷體" w:hint="eastAsia"/>
          <w:sz w:val="32"/>
        </w:rPr>
        <w:t>學期</w:t>
      </w:r>
      <w:r w:rsidRPr="0051523A">
        <w:rPr>
          <w:rFonts w:eastAsia="標楷體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 xml:space="preserve">           </w:t>
      </w:r>
      <w:r>
        <w:rPr>
          <w:rFonts w:eastAsia="標楷體" w:hint="eastAsia"/>
          <w:sz w:val="32"/>
        </w:rPr>
        <w:t>系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所</w:t>
      </w:r>
      <w:r>
        <w:rPr>
          <w:rFonts w:eastAsia="標楷體" w:hint="eastAsia"/>
          <w:sz w:val="32"/>
        </w:rPr>
        <w:t>)</w:t>
      </w:r>
    </w:p>
    <w:p w:rsidR="00061540" w:rsidRDefault="00061540" w:rsidP="00061540">
      <w:pPr>
        <w:spacing w:beforeLines="20" w:before="72" w:line="0" w:lineRule="atLeast"/>
        <w:jc w:val="center"/>
        <w:rPr>
          <w:rFonts w:eastAsia="標楷體"/>
          <w:sz w:val="32"/>
        </w:rPr>
      </w:pPr>
    </w:p>
    <w:p w:rsidR="00357668" w:rsidRPr="009D0BA8" w:rsidRDefault="00357668" w:rsidP="00410C9F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D0BA8">
        <w:rPr>
          <w:rFonts w:ascii="標楷體" w:eastAsia="標楷體" w:hAnsi="標楷體" w:hint="eastAsia"/>
          <w:b/>
          <w:sz w:val="28"/>
          <w:szCs w:val="28"/>
        </w:rPr>
        <w:t>一、送審人資料：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1925"/>
        <w:gridCol w:w="1926"/>
        <w:gridCol w:w="1926"/>
        <w:gridCol w:w="1926"/>
      </w:tblGrid>
      <w:tr w:rsidR="002F7DFD" w:rsidRPr="006F79CB" w:rsidTr="002F7DFD">
        <w:trPr>
          <w:cantSplit/>
          <w:trHeight w:val="560"/>
        </w:trPr>
        <w:tc>
          <w:tcPr>
            <w:tcW w:w="1000" w:type="pct"/>
            <w:shd w:val="clear" w:color="auto" w:fill="E7E6E6" w:themeFill="background2"/>
            <w:vAlign w:val="center"/>
          </w:tcPr>
          <w:p w:rsidR="002F7DFD" w:rsidRPr="006F79CB" w:rsidRDefault="002F7DFD" w:rsidP="002F7DF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F79CB">
              <w:rPr>
                <w:rFonts w:eastAsia="標楷體" w:hint="eastAsia"/>
                <w:sz w:val="28"/>
                <w:szCs w:val="28"/>
              </w:rPr>
              <w:t>送審人姓名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="002F7DFD" w:rsidRPr="006F79CB" w:rsidRDefault="002F7DFD" w:rsidP="002F7DF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F79CB">
              <w:rPr>
                <w:rFonts w:eastAsia="標楷體" w:hint="eastAsia"/>
                <w:sz w:val="28"/>
                <w:szCs w:val="28"/>
              </w:rPr>
              <w:t>現職職級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="002F7DFD" w:rsidRPr="006F79CB" w:rsidRDefault="002F7DFD" w:rsidP="002F7DF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F79CB">
              <w:rPr>
                <w:rFonts w:eastAsia="標楷體" w:hint="eastAsia"/>
                <w:sz w:val="28"/>
                <w:szCs w:val="28"/>
              </w:rPr>
              <w:t>現職</w:t>
            </w:r>
            <w:r>
              <w:rPr>
                <w:rFonts w:eastAsia="標楷體"/>
                <w:sz w:val="28"/>
                <w:szCs w:val="28"/>
              </w:rPr>
              <w:t>起資年月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="002F7DFD" w:rsidRPr="006F79CB" w:rsidRDefault="002F7DFD" w:rsidP="002F7DF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F79CB">
              <w:rPr>
                <w:rFonts w:eastAsia="標楷體" w:hint="eastAsia"/>
                <w:sz w:val="28"/>
                <w:szCs w:val="28"/>
              </w:rPr>
              <w:t>預送審職級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="002F7DFD" w:rsidRPr="006F79CB" w:rsidRDefault="002F7DFD" w:rsidP="002F7DF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送審類別</w:t>
            </w:r>
          </w:p>
        </w:tc>
      </w:tr>
      <w:tr w:rsidR="00357668" w:rsidRPr="006F79CB" w:rsidTr="002F7DFD">
        <w:trPr>
          <w:cantSplit/>
          <w:trHeight w:val="764"/>
        </w:trPr>
        <w:tc>
          <w:tcPr>
            <w:tcW w:w="1000" w:type="pct"/>
            <w:vAlign w:val="center"/>
          </w:tcPr>
          <w:p w:rsidR="00357668" w:rsidRPr="006F79CB" w:rsidRDefault="00357668" w:rsidP="0035766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357668" w:rsidRPr="006F79CB" w:rsidRDefault="00357668" w:rsidP="0035766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357668" w:rsidRPr="006F79CB" w:rsidRDefault="00357668" w:rsidP="0035766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357668" w:rsidRPr="006F79CB" w:rsidRDefault="00357668" w:rsidP="0035766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357668" w:rsidRPr="00402011" w:rsidRDefault="00357668" w:rsidP="0035766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357668" w:rsidRDefault="00357668" w:rsidP="00410C9F">
      <w:pPr>
        <w:spacing w:line="0" w:lineRule="atLeast"/>
        <w:rPr>
          <w:rFonts w:ascii="華康特粗楷體" w:eastAsia="華康特粗楷體"/>
          <w:sz w:val="28"/>
        </w:rPr>
      </w:pPr>
    </w:p>
    <w:p w:rsidR="00357668" w:rsidRPr="009D0BA8" w:rsidRDefault="00357668" w:rsidP="00357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D0BA8">
        <w:rPr>
          <w:rFonts w:ascii="標楷體" w:eastAsia="標楷體" w:hAnsi="標楷體" w:hint="eastAsia"/>
          <w:b/>
          <w:sz w:val="28"/>
          <w:szCs w:val="28"/>
        </w:rPr>
        <w:t>二、評鑑項目：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3037"/>
        <w:gridCol w:w="1920"/>
        <w:gridCol w:w="1922"/>
      </w:tblGrid>
      <w:tr w:rsidR="00061540" w:rsidRPr="00306D4D" w:rsidTr="009D0BA8">
        <w:trPr>
          <w:trHeight w:val="850"/>
        </w:trPr>
        <w:tc>
          <w:tcPr>
            <w:tcW w:w="3003" w:type="pct"/>
            <w:gridSpan w:val="2"/>
            <w:shd w:val="clear" w:color="auto" w:fill="E7E6E6" w:themeFill="background2"/>
            <w:vAlign w:val="center"/>
          </w:tcPr>
          <w:p w:rsidR="00061540" w:rsidRPr="00306D4D" w:rsidRDefault="00061540" w:rsidP="00410C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6D4D">
              <w:rPr>
                <w:rFonts w:ascii="標楷體" w:eastAsia="標楷體" w:hAnsi="標楷體" w:hint="eastAsia"/>
                <w:sz w:val="28"/>
                <w:szCs w:val="28"/>
              </w:rPr>
              <w:t>審查具體要項與重點</w:t>
            </w:r>
          </w:p>
        </w:tc>
        <w:tc>
          <w:tcPr>
            <w:tcW w:w="998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61540" w:rsidRPr="00BA0C20" w:rsidRDefault="00061540" w:rsidP="00410C9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  <w:r w:rsidRPr="00BA0C20">
              <w:rPr>
                <w:rFonts w:eastAsia="標楷體" w:hint="eastAsia"/>
              </w:rPr>
              <w:t>項基準分</w:t>
            </w:r>
          </w:p>
          <w:p w:rsidR="00061540" w:rsidRPr="00306D4D" w:rsidRDefault="00061540" w:rsidP="00410C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0C20">
              <w:rPr>
                <w:rFonts w:eastAsia="標楷體" w:hint="eastAsia"/>
              </w:rPr>
              <w:t>百分比</w:t>
            </w:r>
          </w:p>
        </w:tc>
        <w:tc>
          <w:tcPr>
            <w:tcW w:w="9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61540" w:rsidRDefault="00061540" w:rsidP="00410C9F">
            <w:pPr>
              <w:spacing w:line="0" w:lineRule="atLeast"/>
              <w:jc w:val="center"/>
              <w:rPr>
                <w:rFonts w:ascii="華康特粗楷體" w:eastAsia="華康特粗楷體"/>
                <w:sz w:val="28"/>
                <w:szCs w:val="28"/>
              </w:rPr>
            </w:pPr>
            <w:r w:rsidRPr="00306D4D">
              <w:rPr>
                <w:rFonts w:ascii="華康特粗楷體" w:eastAsia="華康特粗楷體" w:hint="eastAsia"/>
                <w:sz w:val="28"/>
                <w:szCs w:val="28"/>
              </w:rPr>
              <w:t>評分欄</w:t>
            </w:r>
          </w:p>
          <w:p w:rsidR="00061540" w:rsidRPr="003714EE" w:rsidRDefault="00061540" w:rsidP="00410C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0C20">
              <w:rPr>
                <w:rFonts w:eastAsia="標楷體" w:hint="eastAsia"/>
              </w:rPr>
              <w:t>成績（百分制）</w:t>
            </w:r>
          </w:p>
        </w:tc>
      </w:tr>
      <w:tr w:rsidR="00061540" w:rsidRPr="00306D4D" w:rsidTr="00AB0870">
        <w:trPr>
          <w:trHeight w:val="1984"/>
        </w:trPr>
        <w:tc>
          <w:tcPr>
            <w:tcW w:w="3003" w:type="pct"/>
            <w:gridSpan w:val="2"/>
            <w:vAlign w:val="center"/>
          </w:tcPr>
          <w:p w:rsidR="00061540" w:rsidRDefault="00061540" w:rsidP="00410C9F">
            <w:pPr>
              <w:spacing w:line="0" w:lineRule="atLeast"/>
              <w:ind w:left="560" w:hangingChars="200" w:hanging="56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行政配合評鑑</w:t>
            </w:r>
            <w:r>
              <w:rPr>
                <w:rFonts w:eastAsia="標楷體" w:hint="eastAsia"/>
                <w:sz w:val="28"/>
              </w:rPr>
              <w:t>-</w:t>
            </w:r>
            <w:r>
              <w:rPr>
                <w:rFonts w:eastAsia="標楷體" w:hint="eastAsia"/>
                <w:sz w:val="28"/>
              </w:rPr>
              <w:t>全校性服務</w:t>
            </w:r>
            <w:r w:rsidRPr="00061540">
              <w:rPr>
                <w:rFonts w:eastAsia="標楷體" w:hint="eastAsia"/>
                <w:sz w:val="28"/>
              </w:rPr>
              <w:t>（人事室）</w:t>
            </w:r>
          </w:p>
          <w:p w:rsidR="00061540" w:rsidRPr="00AB0870" w:rsidRDefault="00061540" w:rsidP="00AB0870">
            <w:pPr>
              <w:spacing w:line="0" w:lineRule="atLeast"/>
              <w:ind w:left="670" w:rightChars="50" w:right="120" w:hangingChars="279" w:hanging="670"/>
              <w:jc w:val="both"/>
              <w:rPr>
                <w:rFonts w:eastAsia="標楷體"/>
              </w:rPr>
            </w:pPr>
            <w:r w:rsidRPr="00AB0870">
              <w:rPr>
                <w:rFonts w:eastAsia="標楷體" w:hint="eastAsia"/>
              </w:rPr>
              <w:t>（一）兼任行政工作情形。</w:t>
            </w:r>
          </w:p>
          <w:p w:rsidR="00061540" w:rsidRPr="00AB0870" w:rsidRDefault="00061540" w:rsidP="00AB0870">
            <w:pPr>
              <w:spacing w:line="0" w:lineRule="atLeast"/>
              <w:ind w:left="670" w:rightChars="50" w:right="120" w:hangingChars="279" w:hanging="670"/>
              <w:jc w:val="both"/>
              <w:rPr>
                <w:rFonts w:eastAsia="標楷體"/>
              </w:rPr>
            </w:pPr>
            <w:r w:rsidRPr="00AB0870">
              <w:rPr>
                <w:rFonts w:eastAsia="標楷體" w:hint="eastAsia"/>
              </w:rPr>
              <w:t>（二）協助參與校部交辦之工作以配合學校發展。</w:t>
            </w:r>
          </w:p>
          <w:p w:rsidR="00061540" w:rsidRPr="00AB0870" w:rsidRDefault="00061540" w:rsidP="00AB0870">
            <w:pPr>
              <w:spacing w:line="0" w:lineRule="atLeast"/>
              <w:ind w:left="670" w:rightChars="50" w:right="120" w:hangingChars="279" w:hanging="670"/>
              <w:jc w:val="both"/>
              <w:rPr>
                <w:rFonts w:eastAsia="標楷體"/>
              </w:rPr>
            </w:pPr>
            <w:r w:rsidRPr="00AB0870">
              <w:rPr>
                <w:rFonts w:eastAsia="標楷體" w:hint="eastAsia"/>
              </w:rPr>
              <w:t>（三）參與校內各項委員會情形。</w:t>
            </w:r>
          </w:p>
          <w:p w:rsidR="00061540" w:rsidRPr="00D83AA7" w:rsidRDefault="00061540" w:rsidP="00AB0870">
            <w:pPr>
              <w:spacing w:line="0" w:lineRule="atLeast"/>
              <w:ind w:left="670" w:rightChars="50" w:right="120" w:hangingChars="279" w:hanging="670"/>
              <w:jc w:val="both"/>
              <w:rPr>
                <w:rFonts w:eastAsia="標楷體"/>
                <w:sz w:val="28"/>
                <w:szCs w:val="28"/>
              </w:rPr>
            </w:pPr>
            <w:r w:rsidRPr="00AB0870">
              <w:rPr>
                <w:rFonts w:eastAsia="標楷體" w:hint="eastAsia"/>
              </w:rPr>
              <w:t>（四）出缺勤情形。</w:t>
            </w:r>
          </w:p>
        </w:tc>
        <w:tc>
          <w:tcPr>
            <w:tcW w:w="998" w:type="pct"/>
            <w:tcBorders>
              <w:right w:val="single" w:sz="12" w:space="0" w:color="auto"/>
            </w:tcBorders>
            <w:vAlign w:val="center"/>
          </w:tcPr>
          <w:p w:rsidR="00061540" w:rsidRPr="00306D4D" w:rsidRDefault="00061540" w:rsidP="00410C9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06D4D">
              <w:rPr>
                <w:rFonts w:ascii="華康特粗楷體" w:eastAsia="華康特粗楷體" w:hint="eastAsia"/>
                <w:sz w:val="28"/>
                <w:szCs w:val="28"/>
              </w:rPr>
              <w:t>佔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1</w:t>
            </w:r>
            <w:r w:rsidRPr="00306D4D">
              <w:rPr>
                <w:rFonts w:ascii="華康特粗楷體" w:eastAsia="華康特粗楷體" w:hint="eastAsia"/>
                <w:sz w:val="28"/>
                <w:szCs w:val="28"/>
              </w:rPr>
              <w:t>0%</w:t>
            </w:r>
          </w:p>
        </w:tc>
        <w:tc>
          <w:tcPr>
            <w:tcW w:w="9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1540" w:rsidRPr="00306D4D" w:rsidRDefault="00061540" w:rsidP="00410C9F">
            <w:pPr>
              <w:spacing w:line="0" w:lineRule="atLeast"/>
              <w:jc w:val="center"/>
              <w:rPr>
                <w:rFonts w:ascii="華康特粗楷體" w:eastAsia="華康特粗楷體"/>
                <w:sz w:val="28"/>
                <w:szCs w:val="28"/>
              </w:rPr>
            </w:pPr>
          </w:p>
        </w:tc>
      </w:tr>
      <w:tr w:rsidR="00061540" w:rsidRPr="00306D4D" w:rsidTr="00F85DBF">
        <w:trPr>
          <w:trHeight w:val="1134"/>
        </w:trPr>
        <w:tc>
          <w:tcPr>
            <w:tcW w:w="1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1540" w:rsidRDefault="00061540" w:rsidP="00410C9F">
            <w:pPr>
              <w:spacing w:line="0" w:lineRule="atLeast"/>
              <w:ind w:left="518" w:hanging="518"/>
              <w:jc w:val="center"/>
              <w:rPr>
                <w:rFonts w:eastAsia="標楷體"/>
                <w:sz w:val="28"/>
              </w:rPr>
            </w:pPr>
            <w:r>
              <w:rPr>
                <w:rFonts w:ascii="華康特粗楷體" w:eastAsia="華康特粗楷體" w:hint="eastAsia"/>
                <w:sz w:val="28"/>
                <w:szCs w:val="28"/>
              </w:rPr>
              <w:t>審查人</w:t>
            </w:r>
            <w:r w:rsidRPr="00306D4D">
              <w:rPr>
                <w:rFonts w:ascii="華康特粗楷體" w:eastAsia="華康特粗楷體" w:hint="eastAsia"/>
                <w:sz w:val="28"/>
                <w:szCs w:val="28"/>
              </w:rPr>
              <w:t>簽章欄</w:t>
            </w:r>
          </w:p>
        </w:tc>
        <w:tc>
          <w:tcPr>
            <w:tcW w:w="3576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1540" w:rsidRPr="00306D4D" w:rsidRDefault="00061540" w:rsidP="00410C9F">
            <w:pPr>
              <w:wordWrap w:val="0"/>
              <w:spacing w:line="0" w:lineRule="atLeast"/>
              <w:ind w:rightChars="-10" w:right="-24"/>
              <w:jc w:val="right"/>
              <w:rPr>
                <w:rFonts w:eastAsia="標楷體"/>
                <w:sz w:val="28"/>
                <w:szCs w:val="28"/>
              </w:rPr>
            </w:pPr>
            <w:r w:rsidRPr="00306D4D">
              <w:rPr>
                <w:rFonts w:eastAsia="標楷體" w:hint="eastAsia"/>
                <w:sz w:val="28"/>
                <w:szCs w:val="28"/>
              </w:rPr>
              <w:t>年</w:t>
            </w:r>
            <w:r w:rsidRPr="00306D4D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06D4D">
              <w:rPr>
                <w:rFonts w:eastAsia="標楷體" w:hint="eastAsia"/>
                <w:sz w:val="28"/>
                <w:szCs w:val="28"/>
              </w:rPr>
              <w:t>月</w:t>
            </w:r>
            <w:r w:rsidRPr="00306D4D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06D4D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061540" w:rsidRDefault="00061540" w:rsidP="00061540"/>
    <w:p w:rsidR="00061540" w:rsidRDefault="00061540" w:rsidP="00061540"/>
    <w:p w:rsidR="00061540" w:rsidRDefault="00061540">
      <w:pPr>
        <w:widowControl/>
      </w:pPr>
      <w:r>
        <w:br w:type="page"/>
      </w:r>
    </w:p>
    <w:p w:rsidR="00061540" w:rsidRDefault="00061540" w:rsidP="00061540">
      <w:pPr>
        <w:snapToGrid w:val="0"/>
        <w:jc w:val="center"/>
        <w:rPr>
          <w:rFonts w:ascii="華康特粗楷體" w:eastAsia="華康特粗楷體" w:hAnsi="華康特粗楷體"/>
          <w:sz w:val="36"/>
        </w:rPr>
      </w:pPr>
      <w:r w:rsidRPr="004A47B6">
        <w:rPr>
          <w:rFonts w:ascii="華康特粗楷體" w:eastAsia="華康特粗楷體" w:hAnsi="華康特粗楷體" w:hint="eastAsia"/>
          <w:sz w:val="36"/>
        </w:rPr>
        <w:lastRenderedPageBreak/>
        <w:t>弘光科技大學</w:t>
      </w:r>
      <w:r>
        <w:rPr>
          <w:rFonts w:ascii="華康特粗楷體" w:eastAsia="華康特粗楷體" w:hAnsi="華康特粗楷體" w:hint="eastAsia"/>
          <w:sz w:val="36"/>
        </w:rPr>
        <w:t>專任</w:t>
      </w:r>
      <w:r w:rsidRPr="004A47B6">
        <w:rPr>
          <w:rFonts w:ascii="華康特粗楷體" w:eastAsia="華康特粗楷體" w:hAnsi="華康特粗楷體" w:hint="eastAsia"/>
          <w:sz w:val="36"/>
        </w:rPr>
        <w:t>教師</w:t>
      </w:r>
    </w:p>
    <w:p w:rsidR="00061540" w:rsidRDefault="00061540" w:rsidP="009D0BA8">
      <w:pPr>
        <w:snapToGrid w:val="0"/>
        <w:spacing w:afterLines="50" w:after="180"/>
        <w:jc w:val="center"/>
        <w:rPr>
          <w:rFonts w:ascii="華康特粗楷體" w:eastAsia="華康特粗楷體" w:hAnsi="華康特粗楷體"/>
          <w:sz w:val="36"/>
        </w:rPr>
      </w:pPr>
      <w:r w:rsidRPr="004A47B6">
        <w:rPr>
          <w:rFonts w:ascii="華康特粗楷體" w:eastAsia="華康特粗楷體" w:hAnsi="華康特粗楷體" w:hint="eastAsia"/>
          <w:sz w:val="36"/>
        </w:rPr>
        <w:t>教學服務成績考核評分之行政配合評鑑表</w:t>
      </w:r>
    </w:p>
    <w:p w:rsidR="00061540" w:rsidRDefault="00061540" w:rsidP="00061540">
      <w:pPr>
        <w:spacing w:beforeLines="20" w:before="72"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  <w:u w:val="single"/>
        </w:rPr>
        <w:t xml:space="preserve">         </w:t>
      </w:r>
      <w:r>
        <w:rPr>
          <w:rFonts w:eastAsia="標楷體" w:hint="eastAsia"/>
          <w:sz w:val="32"/>
        </w:rPr>
        <w:t>學年度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第</w:t>
      </w:r>
      <w:r>
        <w:rPr>
          <w:rFonts w:eastAsia="標楷體" w:hint="eastAsia"/>
          <w:sz w:val="32"/>
          <w:u w:val="single"/>
        </w:rPr>
        <w:t xml:space="preserve">     </w:t>
      </w:r>
      <w:r>
        <w:rPr>
          <w:rFonts w:eastAsia="標楷體" w:hint="eastAsia"/>
          <w:sz w:val="32"/>
        </w:rPr>
        <w:t>學期</w:t>
      </w:r>
      <w:r w:rsidRPr="0051523A">
        <w:rPr>
          <w:rFonts w:eastAsia="標楷體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 xml:space="preserve">           </w:t>
      </w:r>
      <w:r>
        <w:rPr>
          <w:rFonts w:eastAsia="標楷體" w:hint="eastAsia"/>
          <w:sz w:val="32"/>
        </w:rPr>
        <w:t>系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所</w:t>
      </w:r>
      <w:r>
        <w:rPr>
          <w:rFonts w:eastAsia="標楷體" w:hint="eastAsia"/>
          <w:sz w:val="32"/>
        </w:rPr>
        <w:t>)</w:t>
      </w:r>
    </w:p>
    <w:p w:rsidR="00061540" w:rsidRDefault="00061540" w:rsidP="00061540">
      <w:pPr>
        <w:spacing w:beforeLines="20" w:before="72" w:line="0" w:lineRule="atLeast"/>
        <w:jc w:val="center"/>
        <w:rPr>
          <w:rFonts w:eastAsia="標楷體"/>
          <w:sz w:val="32"/>
        </w:rPr>
      </w:pPr>
    </w:p>
    <w:p w:rsidR="00357668" w:rsidRPr="009D0BA8" w:rsidRDefault="00357668" w:rsidP="00410C9F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D0BA8">
        <w:rPr>
          <w:rFonts w:ascii="標楷體" w:eastAsia="標楷體" w:hAnsi="標楷體" w:hint="eastAsia"/>
          <w:b/>
          <w:sz w:val="28"/>
          <w:szCs w:val="28"/>
        </w:rPr>
        <w:t>一、送審人資料：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1925"/>
        <w:gridCol w:w="1926"/>
        <w:gridCol w:w="1926"/>
        <w:gridCol w:w="1926"/>
      </w:tblGrid>
      <w:tr w:rsidR="002F7DFD" w:rsidRPr="006F79CB" w:rsidTr="002F7DFD">
        <w:trPr>
          <w:cantSplit/>
          <w:trHeight w:val="560"/>
        </w:trPr>
        <w:tc>
          <w:tcPr>
            <w:tcW w:w="1000" w:type="pct"/>
            <w:shd w:val="clear" w:color="auto" w:fill="E7E6E6" w:themeFill="background2"/>
            <w:vAlign w:val="center"/>
          </w:tcPr>
          <w:p w:rsidR="002F7DFD" w:rsidRPr="006F79CB" w:rsidRDefault="002F7DFD" w:rsidP="002F7DF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F79CB">
              <w:rPr>
                <w:rFonts w:eastAsia="標楷體" w:hint="eastAsia"/>
                <w:sz w:val="28"/>
                <w:szCs w:val="28"/>
              </w:rPr>
              <w:t>送審人姓名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="002F7DFD" w:rsidRPr="006F79CB" w:rsidRDefault="002F7DFD" w:rsidP="002F7DF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F79CB">
              <w:rPr>
                <w:rFonts w:eastAsia="標楷體" w:hint="eastAsia"/>
                <w:sz w:val="28"/>
                <w:szCs w:val="28"/>
              </w:rPr>
              <w:t>現職職級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="002F7DFD" w:rsidRPr="006F79CB" w:rsidRDefault="002F7DFD" w:rsidP="002F7DF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F79CB">
              <w:rPr>
                <w:rFonts w:eastAsia="標楷體" w:hint="eastAsia"/>
                <w:sz w:val="28"/>
                <w:szCs w:val="28"/>
              </w:rPr>
              <w:t>現職</w:t>
            </w:r>
            <w:r>
              <w:rPr>
                <w:rFonts w:eastAsia="標楷體"/>
                <w:sz w:val="28"/>
                <w:szCs w:val="28"/>
              </w:rPr>
              <w:t>起資年月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="002F7DFD" w:rsidRPr="006F79CB" w:rsidRDefault="002F7DFD" w:rsidP="002F7DF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F79CB">
              <w:rPr>
                <w:rFonts w:eastAsia="標楷體" w:hint="eastAsia"/>
                <w:sz w:val="28"/>
                <w:szCs w:val="28"/>
              </w:rPr>
              <w:t>預送審職級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="002F7DFD" w:rsidRPr="006F79CB" w:rsidRDefault="002F7DFD" w:rsidP="002F7DF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送審類別</w:t>
            </w:r>
          </w:p>
        </w:tc>
      </w:tr>
      <w:tr w:rsidR="00357668" w:rsidRPr="006F79CB" w:rsidTr="002F7DFD">
        <w:trPr>
          <w:cantSplit/>
          <w:trHeight w:val="764"/>
        </w:trPr>
        <w:tc>
          <w:tcPr>
            <w:tcW w:w="1000" w:type="pct"/>
            <w:vAlign w:val="center"/>
          </w:tcPr>
          <w:p w:rsidR="00357668" w:rsidRPr="006F79CB" w:rsidRDefault="00357668" w:rsidP="0035766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357668" w:rsidRPr="006F79CB" w:rsidRDefault="00357668" w:rsidP="0035766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357668" w:rsidRPr="006F79CB" w:rsidRDefault="00357668" w:rsidP="0035766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357668" w:rsidRPr="006F79CB" w:rsidRDefault="00357668" w:rsidP="0035766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357668" w:rsidRPr="00402011" w:rsidRDefault="00357668" w:rsidP="0035766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357668" w:rsidRDefault="00357668" w:rsidP="00410C9F">
      <w:pPr>
        <w:spacing w:line="0" w:lineRule="atLeast"/>
        <w:rPr>
          <w:rFonts w:ascii="華康特粗楷體" w:eastAsia="華康特粗楷體"/>
          <w:sz w:val="28"/>
        </w:rPr>
      </w:pPr>
    </w:p>
    <w:p w:rsidR="00357668" w:rsidRPr="009D0BA8" w:rsidRDefault="00357668" w:rsidP="00357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D0BA8">
        <w:rPr>
          <w:rFonts w:ascii="標楷體" w:eastAsia="標楷體" w:hAnsi="標楷體" w:hint="eastAsia"/>
          <w:b/>
          <w:sz w:val="28"/>
          <w:szCs w:val="28"/>
        </w:rPr>
        <w:t>二、評鑑項目：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3037"/>
        <w:gridCol w:w="1920"/>
        <w:gridCol w:w="1922"/>
      </w:tblGrid>
      <w:tr w:rsidR="00061540" w:rsidRPr="00306D4D" w:rsidTr="009D0BA8">
        <w:trPr>
          <w:trHeight w:val="850"/>
        </w:trPr>
        <w:tc>
          <w:tcPr>
            <w:tcW w:w="3003" w:type="pct"/>
            <w:gridSpan w:val="2"/>
            <w:shd w:val="clear" w:color="auto" w:fill="E7E6E6" w:themeFill="background2"/>
            <w:vAlign w:val="center"/>
          </w:tcPr>
          <w:p w:rsidR="00061540" w:rsidRPr="00306D4D" w:rsidRDefault="00061540" w:rsidP="00410C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6D4D">
              <w:rPr>
                <w:rFonts w:ascii="標楷體" w:eastAsia="標楷體" w:hAnsi="標楷體" w:hint="eastAsia"/>
                <w:sz w:val="28"/>
                <w:szCs w:val="28"/>
              </w:rPr>
              <w:t>審查具體要項與重點</w:t>
            </w:r>
          </w:p>
        </w:tc>
        <w:tc>
          <w:tcPr>
            <w:tcW w:w="998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61540" w:rsidRPr="00BA0C20" w:rsidRDefault="00061540" w:rsidP="00410C9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  <w:r w:rsidRPr="00BA0C20">
              <w:rPr>
                <w:rFonts w:eastAsia="標楷體" w:hint="eastAsia"/>
              </w:rPr>
              <w:t>項基準分</w:t>
            </w:r>
          </w:p>
          <w:p w:rsidR="00061540" w:rsidRPr="00306D4D" w:rsidRDefault="00061540" w:rsidP="00410C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0C20">
              <w:rPr>
                <w:rFonts w:eastAsia="標楷體" w:hint="eastAsia"/>
              </w:rPr>
              <w:t>百分比</w:t>
            </w:r>
          </w:p>
        </w:tc>
        <w:tc>
          <w:tcPr>
            <w:tcW w:w="9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61540" w:rsidRDefault="00061540" w:rsidP="00410C9F">
            <w:pPr>
              <w:spacing w:line="0" w:lineRule="atLeast"/>
              <w:jc w:val="center"/>
              <w:rPr>
                <w:rFonts w:ascii="華康特粗楷體" w:eastAsia="華康特粗楷體"/>
                <w:sz w:val="28"/>
                <w:szCs w:val="28"/>
              </w:rPr>
            </w:pPr>
            <w:r w:rsidRPr="00306D4D">
              <w:rPr>
                <w:rFonts w:ascii="華康特粗楷體" w:eastAsia="華康特粗楷體" w:hint="eastAsia"/>
                <w:sz w:val="28"/>
                <w:szCs w:val="28"/>
              </w:rPr>
              <w:t>評分欄</w:t>
            </w:r>
          </w:p>
          <w:p w:rsidR="00061540" w:rsidRPr="003714EE" w:rsidRDefault="00061540" w:rsidP="00410C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0C20">
              <w:rPr>
                <w:rFonts w:eastAsia="標楷體" w:hint="eastAsia"/>
              </w:rPr>
              <w:t>成績（百分制）</w:t>
            </w:r>
          </w:p>
        </w:tc>
      </w:tr>
      <w:tr w:rsidR="00061540" w:rsidRPr="00306D4D" w:rsidTr="00AB0870">
        <w:trPr>
          <w:trHeight w:val="2835"/>
        </w:trPr>
        <w:tc>
          <w:tcPr>
            <w:tcW w:w="3003" w:type="pct"/>
            <w:gridSpan w:val="2"/>
            <w:vAlign w:val="center"/>
          </w:tcPr>
          <w:p w:rsidR="00061540" w:rsidRDefault="00061540" w:rsidP="00410C9F">
            <w:pPr>
              <w:spacing w:line="0" w:lineRule="atLeast"/>
              <w:ind w:left="560" w:hangingChars="200" w:hanging="56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行政配合評鑑</w:t>
            </w:r>
            <w:r w:rsidRPr="00061540"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>學務處</w:t>
            </w:r>
            <w:r w:rsidRPr="00061540">
              <w:rPr>
                <w:rFonts w:eastAsia="標楷體" w:hint="eastAsia"/>
                <w:sz w:val="28"/>
              </w:rPr>
              <w:t>）</w:t>
            </w:r>
          </w:p>
          <w:p w:rsidR="00061540" w:rsidRPr="00AB0870" w:rsidRDefault="00061540" w:rsidP="00AB0870">
            <w:pPr>
              <w:spacing w:line="0" w:lineRule="atLeast"/>
              <w:ind w:left="670" w:rightChars="50" w:right="120" w:hangingChars="279" w:hanging="670"/>
              <w:jc w:val="both"/>
              <w:rPr>
                <w:rFonts w:eastAsia="標楷體"/>
              </w:rPr>
            </w:pPr>
            <w:r w:rsidRPr="00AB0870">
              <w:rPr>
                <w:rFonts w:eastAsia="標楷體" w:hint="eastAsia"/>
              </w:rPr>
              <w:t>（一）積極參與學生輔導研習會、導師知能研習營或系科導師會議。</w:t>
            </w:r>
          </w:p>
          <w:p w:rsidR="00061540" w:rsidRPr="00AB0870" w:rsidRDefault="00061540" w:rsidP="00AB0870">
            <w:pPr>
              <w:spacing w:line="0" w:lineRule="atLeast"/>
              <w:ind w:left="670" w:rightChars="50" w:right="120" w:hangingChars="279" w:hanging="670"/>
              <w:jc w:val="both"/>
              <w:rPr>
                <w:rFonts w:eastAsia="標楷體"/>
              </w:rPr>
            </w:pPr>
            <w:r w:rsidRPr="00AB0870">
              <w:rPr>
                <w:rFonts w:eastAsia="標楷體" w:hint="eastAsia"/>
              </w:rPr>
              <w:t>（二）參與學生的班級活動或社團情形。</w:t>
            </w:r>
          </w:p>
          <w:p w:rsidR="00061540" w:rsidRPr="00AB0870" w:rsidRDefault="00061540" w:rsidP="00AB0870">
            <w:pPr>
              <w:spacing w:line="0" w:lineRule="atLeast"/>
              <w:ind w:left="670" w:rightChars="50" w:right="120" w:hangingChars="279" w:hanging="670"/>
              <w:jc w:val="both"/>
              <w:rPr>
                <w:rFonts w:eastAsia="標楷體"/>
              </w:rPr>
            </w:pPr>
            <w:r w:rsidRPr="00AB0870">
              <w:rPr>
                <w:rFonts w:eastAsia="標楷體" w:hint="eastAsia"/>
              </w:rPr>
              <w:t>（三）擔任導師、社團、學輔組、學會指導教師、球隊教練或其他校內團隊之指導教師情形。</w:t>
            </w:r>
          </w:p>
          <w:p w:rsidR="00061540" w:rsidRPr="00AB0870" w:rsidRDefault="00061540" w:rsidP="00AB0870">
            <w:pPr>
              <w:spacing w:line="0" w:lineRule="atLeast"/>
              <w:ind w:left="670" w:rightChars="50" w:right="120" w:hangingChars="279" w:hanging="670"/>
              <w:jc w:val="both"/>
              <w:rPr>
                <w:rFonts w:eastAsia="標楷體"/>
              </w:rPr>
            </w:pPr>
            <w:r w:rsidRPr="00AB0870">
              <w:rPr>
                <w:rFonts w:eastAsia="標楷體" w:hint="eastAsia"/>
              </w:rPr>
              <w:t>（四）對學生輔導工作有具體之行為成效。</w:t>
            </w:r>
          </w:p>
          <w:p w:rsidR="00061540" w:rsidRPr="00061540" w:rsidRDefault="00061540" w:rsidP="00AB0870">
            <w:pPr>
              <w:spacing w:line="0" w:lineRule="atLeast"/>
              <w:ind w:left="670" w:rightChars="50" w:right="120" w:hangingChars="279" w:hanging="670"/>
              <w:jc w:val="both"/>
              <w:rPr>
                <w:rFonts w:eastAsia="標楷體"/>
                <w:sz w:val="28"/>
                <w:szCs w:val="28"/>
              </w:rPr>
            </w:pPr>
            <w:r w:rsidRPr="00AB0870">
              <w:rPr>
                <w:rFonts w:eastAsia="標楷體" w:hint="eastAsia"/>
              </w:rPr>
              <w:t>（五）協助學生解決問題，並與學務單位聯繫。</w:t>
            </w:r>
          </w:p>
        </w:tc>
        <w:tc>
          <w:tcPr>
            <w:tcW w:w="998" w:type="pct"/>
            <w:tcBorders>
              <w:right w:val="single" w:sz="12" w:space="0" w:color="auto"/>
            </w:tcBorders>
            <w:vAlign w:val="center"/>
          </w:tcPr>
          <w:p w:rsidR="00061540" w:rsidRPr="00306D4D" w:rsidRDefault="00061540" w:rsidP="00410C9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06D4D">
              <w:rPr>
                <w:rFonts w:ascii="華康特粗楷體" w:eastAsia="華康特粗楷體" w:hint="eastAsia"/>
                <w:sz w:val="28"/>
                <w:szCs w:val="28"/>
              </w:rPr>
              <w:t>佔</w:t>
            </w:r>
            <w:r>
              <w:rPr>
                <w:rFonts w:ascii="華康特粗楷體" w:eastAsia="華康特粗楷體" w:hint="eastAsia"/>
                <w:sz w:val="28"/>
                <w:szCs w:val="28"/>
              </w:rPr>
              <w:t>1</w:t>
            </w:r>
            <w:r w:rsidRPr="00306D4D">
              <w:rPr>
                <w:rFonts w:ascii="華康特粗楷體" w:eastAsia="華康特粗楷體" w:hint="eastAsia"/>
                <w:sz w:val="28"/>
                <w:szCs w:val="28"/>
              </w:rPr>
              <w:t>0%</w:t>
            </w:r>
          </w:p>
        </w:tc>
        <w:tc>
          <w:tcPr>
            <w:tcW w:w="9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1540" w:rsidRPr="00306D4D" w:rsidRDefault="00061540" w:rsidP="00410C9F">
            <w:pPr>
              <w:spacing w:line="0" w:lineRule="atLeast"/>
              <w:jc w:val="center"/>
              <w:rPr>
                <w:rFonts w:ascii="華康特粗楷體" w:eastAsia="華康特粗楷體"/>
                <w:sz w:val="28"/>
                <w:szCs w:val="28"/>
              </w:rPr>
            </w:pPr>
          </w:p>
        </w:tc>
      </w:tr>
      <w:tr w:rsidR="00061540" w:rsidRPr="00306D4D" w:rsidTr="00F85DBF">
        <w:trPr>
          <w:trHeight w:val="1134"/>
        </w:trPr>
        <w:tc>
          <w:tcPr>
            <w:tcW w:w="1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1540" w:rsidRDefault="00061540" w:rsidP="00410C9F">
            <w:pPr>
              <w:spacing w:line="0" w:lineRule="atLeast"/>
              <w:ind w:left="518" w:hanging="518"/>
              <w:jc w:val="center"/>
              <w:rPr>
                <w:rFonts w:eastAsia="標楷體"/>
                <w:sz w:val="28"/>
              </w:rPr>
            </w:pPr>
            <w:r>
              <w:rPr>
                <w:rFonts w:ascii="華康特粗楷體" w:eastAsia="華康特粗楷體" w:hint="eastAsia"/>
                <w:sz w:val="28"/>
                <w:szCs w:val="28"/>
              </w:rPr>
              <w:t>審查人</w:t>
            </w:r>
            <w:r w:rsidRPr="00306D4D">
              <w:rPr>
                <w:rFonts w:ascii="華康特粗楷體" w:eastAsia="華康特粗楷體" w:hint="eastAsia"/>
                <w:sz w:val="28"/>
                <w:szCs w:val="28"/>
              </w:rPr>
              <w:t>簽章欄</w:t>
            </w:r>
          </w:p>
        </w:tc>
        <w:tc>
          <w:tcPr>
            <w:tcW w:w="3576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1540" w:rsidRPr="00306D4D" w:rsidRDefault="00061540" w:rsidP="00410C9F">
            <w:pPr>
              <w:wordWrap w:val="0"/>
              <w:spacing w:line="0" w:lineRule="atLeast"/>
              <w:ind w:rightChars="-10" w:right="-24"/>
              <w:jc w:val="right"/>
              <w:rPr>
                <w:rFonts w:eastAsia="標楷體"/>
                <w:sz w:val="28"/>
                <w:szCs w:val="28"/>
              </w:rPr>
            </w:pPr>
            <w:r w:rsidRPr="00306D4D">
              <w:rPr>
                <w:rFonts w:eastAsia="標楷體" w:hint="eastAsia"/>
                <w:sz w:val="28"/>
                <w:szCs w:val="28"/>
              </w:rPr>
              <w:t>年</w:t>
            </w:r>
            <w:r w:rsidRPr="00306D4D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06D4D">
              <w:rPr>
                <w:rFonts w:eastAsia="標楷體" w:hint="eastAsia"/>
                <w:sz w:val="28"/>
                <w:szCs w:val="28"/>
              </w:rPr>
              <w:t>月</w:t>
            </w:r>
            <w:r w:rsidRPr="00306D4D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06D4D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061540" w:rsidRDefault="00061540" w:rsidP="00061540"/>
    <w:sectPr w:rsidR="00061540" w:rsidSect="004A47B6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29" w:rsidRDefault="00584E29" w:rsidP="004A47B6">
      <w:r>
        <w:separator/>
      </w:r>
    </w:p>
  </w:endnote>
  <w:endnote w:type="continuationSeparator" w:id="0">
    <w:p w:rsidR="00584E29" w:rsidRDefault="00584E29" w:rsidP="004A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3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29" w:rsidRDefault="00584E29" w:rsidP="004A47B6">
      <w:r>
        <w:separator/>
      </w:r>
    </w:p>
  </w:footnote>
  <w:footnote w:type="continuationSeparator" w:id="0">
    <w:p w:rsidR="00584E29" w:rsidRDefault="00584E29" w:rsidP="004A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AB"/>
    <w:rsid w:val="00061540"/>
    <w:rsid w:val="000D7FB8"/>
    <w:rsid w:val="001306AB"/>
    <w:rsid w:val="002F7DFD"/>
    <w:rsid w:val="00357668"/>
    <w:rsid w:val="004A47B6"/>
    <w:rsid w:val="00584E29"/>
    <w:rsid w:val="007A7357"/>
    <w:rsid w:val="009D0BA8"/>
    <w:rsid w:val="00AB0870"/>
    <w:rsid w:val="00AD1959"/>
    <w:rsid w:val="00C76968"/>
    <w:rsid w:val="00F8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E0D2A9-0199-4D61-ACBB-FF437351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7B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47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47B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47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0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B08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2021-05-06T08:38:00Z</cp:lastPrinted>
  <dcterms:created xsi:type="dcterms:W3CDTF">2021-05-06T08:37:00Z</dcterms:created>
  <dcterms:modified xsi:type="dcterms:W3CDTF">2023-05-10T08:09:00Z</dcterms:modified>
</cp:coreProperties>
</file>